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70"/>
      </w:tblGrid>
      <w:tr w:rsidR="00524C88" w:rsidRPr="001268EC" w:rsidTr="003616C0">
        <w:trPr>
          <w:tblCellSpacing w:w="0" w:type="dxa"/>
        </w:trPr>
        <w:tc>
          <w:tcPr>
            <w:tcW w:w="0" w:type="auto"/>
          </w:tcPr>
          <w:p w:rsidR="00524C88" w:rsidRPr="003616C0" w:rsidRDefault="00524C88" w:rsidP="003616C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ЛИСТ УТВЕРЖДЕНИЯ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8"/>
                <w:szCs w:val="28"/>
              </w:rPr>
              <w:t>ЗАГЛУШКИ ФЛАНЦЕВЫЕ СТАЛЬНЫЕ</w:t>
            </w:r>
          </w:p>
          <w:p w:rsidR="00524C88" w:rsidRPr="003616C0" w:rsidRDefault="00524C88" w:rsidP="003616C0">
            <w:pPr>
              <w:spacing w:before="240" w:after="24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Конструкция, размеры и технические требования</w:t>
            </w:r>
          </w:p>
          <w:p w:rsidR="00524C88" w:rsidRPr="003616C0" w:rsidRDefault="00524C88" w:rsidP="003616C0">
            <w:pPr>
              <w:spacing w:before="100" w:beforeAutospacing="1" w:after="24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АТК 24.200.02.90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Первый заместитель начальника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научно-технического отдела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Минтяжмаша</w:t>
            </w:r>
            <w:proofErr w:type="spell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СССР                                                                     В.А.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Мажукин</w:t>
            </w:r>
            <w:proofErr w:type="spellEnd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Минтяжмаша</w:t>
            </w:r>
            <w:proofErr w:type="spell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СССР                                                                     А.А.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Полтарецкий</w:t>
            </w:r>
            <w:proofErr w:type="spellEnd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Главный инженер ЦКБН                                                            Ю.А.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Кашицкий</w:t>
            </w:r>
            <w:proofErr w:type="spellEnd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Зав. отделом стандартизации                                                     А.Ю.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Пролесковский</w:t>
            </w:r>
            <w:proofErr w:type="spellEnd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Вед. конструктор                                                                         М.И.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Байбакова</w:t>
            </w:r>
            <w:proofErr w:type="spellEnd"/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>АЛЬБОМ ТИПОВЫХ КОНСТРУКЦИЙ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861"/>
              <w:gridCol w:w="4709"/>
            </w:tblGrid>
            <w:tr w:rsidR="00524C88" w:rsidRPr="001268EC">
              <w:trPr>
                <w:jc w:val="center"/>
              </w:trPr>
              <w:tc>
                <w:tcPr>
                  <w:tcW w:w="33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20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ЗАГЛУШКИ ФЛАНЦЕВЫЕ СТАЛЬНЫЕ</w:t>
                  </w:r>
                </w:p>
                <w:p w:rsidR="00524C88" w:rsidRPr="003616C0" w:rsidRDefault="00524C88" w:rsidP="003616C0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Конструкция, размеры и технические требования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АТК 24.200.02.90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введения 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01.01.91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>Несоблюдение альбома преследуется по закону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Настоящий альбом типовых конструкций распространяется на заглушки фланцевые стальные на условное давление от 0,6 до 16 МПа (от 6 до 160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), температуру от минус 70 до 600 </w:t>
            </w:r>
            <w:r w:rsidRPr="003616C0">
              <w:rPr>
                <w:rFonts w:ascii="Symbol" w:hAnsi="Symbol"/>
                <w:sz w:val="24"/>
                <w:szCs w:val="24"/>
              </w:rPr>
              <w:t>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С, применяемые в химической, нефтеперерабатывающей, нефтехимической, газовой, нефтяной и других смежных отраслях промышленности.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</w:pPr>
            <w:bookmarkStart w:id="1" w:name="i13655"/>
            <w:r w:rsidRPr="003616C0"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  <w:t>1. КОНСТРУКЦИЯ И РАЗМЕРЫ</w:t>
            </w:r>
            <w:bookmarkEnd w:id="1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1.1. Альбом типовых конструкций устанавливает пять исполнений заглушек: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исполнение 1 - заглушки с соединительным выступом на условное давление от 0,6 до 4,0 МПа (от 6 до 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исполнение 2 - заглушки с выступом на условное давление от 1,0 до 6,3 МПа (от 10 до 63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исполнение 3 - заглушки с шипом на условное давление от 0,6 до 6,3 МПа (от 6 до 63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), кроме размеров уплотнительных поверхностей под фторопластовые прокладки, которые должны соответствовать указанным в </w:t>
            </w:r>
            <w:hyperlink r:id="rId4" w:anchor="i163739" w:tooltip="Таблица 17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17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исполнение 4 - заглушки под прокладку овального сечения на условное давление от 6,3 до 16,0 МПа (от 63 до 160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исполнение 5 - заглушки с впадиной на условное давление 4,0 МПа (40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1.2. Заглушки на условное давление 1,0 МПа (10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 1,6 МПа (16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 2,5 МПа (25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с условными проходами от 10 до 50 мм включительно принимать на условное давление 4,0 МПа (40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Заглушки на условное давление 1,0 МПа (10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с условными проходами от 65 до 150 мм включительно принимать на условное давление 1,6 МПа (16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Заглушки на условное давление 2,5 МПа (25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с условными проходами от 65 до 150 мм включительно принимать на условное давление 4,0 МПа (40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Заглушки на условное давление 6,3 МПа (63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); 10,0 МПа (100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с условными проходами от 15 до 40 мм включительно принимать на условное давление 16,0 МПа (160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(относится только к исполнению 4).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 Конструкция и размеры заглушек исполнения 1 должны соответствовать указанным на </w:t>
            </w:r>
            <w:hyperlink r:id="rId5" w:anchor="i23621" w:tooltip="Чертеж 1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черт. 1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hyperlink r:id="rId6" w:anchor="i33326" w:tooltip="Таблица 1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1-5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Исполнение 1</w:t>
            </w:r>
          </w:p>
          <w:p w:rsidR="00524C88" w:rsidRPr="003616C0" w:rsidRDefault="009B5BF1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i23621"/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53" type="#_x0000_t75" alt="http://www.docload.ru/Basesdoc/9/9500/x002.gif" style="width:307.4pt;height:212.85pt;visibility:visible">
                  <v:imagedata r:id="rId7" o:title=""/>
                </v:shape>
              </w:pict>
            </w:r>
            <w:bookmarkEnd w:id="2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0"/>
                <w:szCs w:val="20"/>
              </w:rPr>
              <w:t>Примечание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. Шероховатость поверхностей А для заглушек из поковок </w:t>
            </w:r>
            <w:r w:rsidRPr="003616C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616C0">
              <w:rPr>
                <w:rFonts w:ascii="Symbol" w:hAnsi="Symbol"/>
                <w:sz w:val="20"/>
                <w:szCs w:val="20"/>
              </w:rPr>
              <w:t>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100 мкм.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Черт. 1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0,6 МПа (6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30"/>
              <w:gridCol w:w="1261"/>
              <w:gridCol w:w="1118"/>
              <w:gridCol w:w="1264"/>
              <w:gridCol w:w="1010"/>
              <w:gridCol w:w="1136"/>
              <w:gridCol w:w="1019"/>
              <w:gridCol w:w="1176"/>
              <w:gridCol w:w="1086"/>
              <w:gridCol w:w="1019"/>
              <w:gridCol w:w="1581"/>
              <w:gridCol w:w="1360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3" w:name="i33326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3"/>
                  <w:proofErr w:type="spellEnd"/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6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74,0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975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880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159,3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1175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1120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1340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1295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454,2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2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1,0 МПа (10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15"/>
              <w:gridCol w:w="1291"/>
              <w:gridCol w:w="1244"/>
              <w:gridCol w:w="1223"/>
              <w:gridCol w:w="1057"/>
              <w:gridCol w:w="1016"/>
              <w:gridCol w:w="911"/>
              <w:gridCol w:w="1182"/>
              <w:gridCol w:w="1077"/>
              <w:gridCol w:w="891"/>
              <w:gridCol w:w="1680"/>
              <w:gridCol w:w="1473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2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0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7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500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99,6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1220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1160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1380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1180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675,7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8" w:anchor="i53013" w:tooltip="Таблица 5" w:history="1">
              <w:r w:rsidRPr="003616C0">
                <w:rPr>
                  <w:rFonts w:ascii="Times New Roman" w:hAnsi="Times New Roman"/>
                  <w:sz w:val="20"/>
                </w:rPr>
                <w:t>табл. 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МПа,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65-150 мм принимать по </w:t>
            </w:r>
            <w:hyperlink r:id="rId9" w:anchor="i43976" w:tooltip="Таблица 3" w:history="1">
              <w:r w:rsidRPr="003616C0">
                <w:rPr>
                  <w:rFonts w:ascii="Times New Roman" w:hAnsi="Times New Roman"/>
                  <w:sz w:val="20"/>
                </w:rPr>
                <w:t>табл. 3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1,6 МПа.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3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1,6 МПа (16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77"/>
              <w:gridCol w:w="1246"/>
              <w:gridCol w:w="1360"/>
              <w:gridCol w:w="1246"/>
              <w:gridCol w:w="1144"/>
              <w:gridCol w:w="1019"/>
              <w:gridCol w:w="906"/>
              <w:gridCol w:w="1130"/>
              <w:gridCol w:w="1246"/>
              <w:gridCol w:w="1246"/>
              <w:gridCol w:w="1666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4" w:name="i43976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4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6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39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39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39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99,2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152,2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539,3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0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1485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1390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М48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885,9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10" w:anchor="i53013" w:tooltip="Таблица 5" w:history="1">
              <w:r w:rsidRPr="003616C0">
                <w:rPr>
                  <w:rFonts w:ascii="Times New Roman" w:hAnsi="Times New Roman"/>
                  <w:sz w:val="20"/>
                </w:rPr>
                <w:t>табл. 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4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2,5 МПа (25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79"/>
              <w:gridCol w:w="1258"/>
              <w:gridCol w:w="1258"/>
              <w:gridCol w:w="1316"/>
              <w:gridCol w:w="1028"/>
              <w:gridCol w:w="987"/>
              <w:gridCol w:w="865"/>
              <w:gridCol w:w="1194"/>
              <w:gridCol w:w="1197"/>
              <w:gridCol w:w="981"/>
              <w:gridCol w:w="1823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0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9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9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4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4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505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3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131,6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97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0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389,9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10-150 мм принимать по </w:t>
            </w:r>
            <w:hyperlink r:id="rId11" w:anchor="i53013" w:tooltip="Таблица 5" w:history="1">
              <w:r w:rsidRPr="003616C0">
                <w:rPr>
                  <w:rFonts w:ascii="Times New Roman" w:hAnsi="Times New Roman"/>
                  <w:sz w:val="20"/>
                </w:rPr>
                <w:t>табл. 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5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4,0 МПа (40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10"/>
              <w:gridCol w:w="1243"/>
              <w:gridCol w:w="1246"/>
              <w:gridCol w:w="1127"/>
              <w:gridCol w:w="1255"/>
              <w:gridCol w:w="1010"/>
              <w:gridCol w:w="909"/>
              <w:gridCol w:w="1249"/>
              <w:gridCol w:w="1139"/>
              <w:gridCol w:w="1121"/>
              <w:gridCol w:w="1677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5" w:name="i53013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5"/>
                  <w:proofErr w:type="spellEnd"/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9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8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125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8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79,7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117,3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170,6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 к </w:t>
            </w:r>
            <w:hyperlink r:id="rId12" w:anchor="i33326" w:tooltip="Таблица 1" w:history="1">
              <w:r w:rsidRPr="003616C0">
                <w:rPr>
                  <w:rFonts w:ascii="Times New Roman" w:hAnsi="Times New Roman"/>
                  <w:sz w:val="20"/>
                </w:rPr>
                <w:t>табл. 1-5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. Масса подсчитана при плотности материала - 7850 кг/м</w:t>
            </w:r>
            <w:r w:rsidRPr="003616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4"/>
                <w:szCs w:val="24"/>
              </w:rPr>
              <w:t>Пример условного обозначения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круглой заглушки исполнения 1 с условным проходом 100 мм на условное давление 0,6 МПа (6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из стали 16ГС категории 6: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1 - 100 - 0,6 - 16ГС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То же, квадратной: 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квадратная 1 - 100 - 0,6 - 16ГС - 6 АТК 24.200.02-90.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1.4. Конструкция и размеры заглушек исполнения 2 должны соответствовать указанным на </w:t>
            </w:r>
            <w:hyperlink r:id="rId13" w:anchor="i66105" w:tooltip="Чертеж 2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черт. 2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hyperlink r:id="rId14" w:anchor="i76710" w:tooltip="Таблица 6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6-10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Исполнение 2</w:t>
            </w:r>
          </w:p>
          <w:p w:rsidR="00524C88" w:rsidRPr="003616C0" w:rsidRDefault="009B5BF1" w:rsidP="003616C0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i66105"/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shape id="Рисунок 2" o:spid="_x0000_i1054" type="#_x0000_t75" alt="http://www.docload.ru/Basesdoc/9/9500/x004.jpg" style="width:385.05pt;height:252.95pt;visibility:visible">
                  <v:imagedata r:id="rId15" o:title=""/>
                </v:shape>
              </w:pict>
            </w:r>
            <w:bookmarkEnd w:id="6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Примечание. Шероховатость поверхностей А для заглушек из поковок </w:t>
            </w:r>
            <w:r w:rsidRPr="003616C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616C0">
              <w:rPr>
                <w:rFonts w:ascii="Symbol" w:hAnsi="Symbol"/>
                <w:sz w:val="20"/>
                <w:szCs w:val="20"/>
              </w:rPr>
              <w:t>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100 мкм.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Черт. 2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6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1,0 МПа (10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385"/>
              <w:gridCol w:w="1299"/>
              <w:gridCol w:w="1299"/>
              <w:gridCol w:w="1319"/>
              <w:gridCol w:w="1005"/>
              <w:gridCol w:w="1005"/>
              <w:gridCol w:w="859"/>
              <w:gridCol w:w="1214"/>
              <w:gridCol w:w="1153"/>
              <w:gridCol w:w="1028"/>
              <w:gridCol w:w="1823"/>
              <w:gridCol w:w="1171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7" w:name="i76710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7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2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9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2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4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9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96,0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4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223,7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16" w:anchor="i101461" w:tooltip="Таблица 9" w:history="1">
              <w:r w:rsidRPr="003616C0">
                <w:rPr>
                  <w:rFonts w:ascii="Times New Roman" w:hAnsi="Times New Roman"/>
                  <w:sz w:val="20"/>
                </w:rPr>
                <w:t>табл. 9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МПа,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65-150 мм по </w:t>
            </w:r>
            <w:hyperlink r:id="rId17" w:anchor="i83766" w:tooltip="Таблица 7" w:history="1">
              <w:r w:rsidRPr="003616C0">
                <w:rPr>
                  <w:rFonts w:ascii="Times New Roman" w:hAnsi="Times New Roman"/>
                  <w:sz w:val="20"/>
                </w:rPr>
                <w:t>табл. 7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1,6 МПа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7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1,6 МПа (16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28"/>
              <w:gridCol w:w="1264"/>
              <w:gridCol w:w="1305"/>
              <w:gridCol w:w="1305"/>
              <w:gridCol w:w="1016"/>
              <w:gridCol w:w="973"/>
              <w:gridCol w:w="871"/>
              <w:gridCol w:w="1203"/>
              <w:gridCol w:w="1203"/>
              <w:gridCol w:w="1057"/>
              <w:gridCol w:w="1677"/>
              <w:gridCol w:w="1258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49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8" w:name="i83766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8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3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9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97,9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9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148,3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9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288,4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8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2,5 МПа (25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44"/>
              <w:gridCol w:w="1214"/>
              <w:gridCol w:w="1322"/>
              <w:gridCol w:w="1255"/>
              <w:gridCol w:w="1010"/>
              <w:gridCol w:w="1051"/>
              <w:gridCol w:w="844"/>
              <w:gridCol w:w="1214"/>
              <w:gridCol w:w="1174"/>
              <w:gridCol w:w="906"/>
              <w:gridCol w:w="1852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9" w:name="i96448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9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34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9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М24 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6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79,7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93,6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129,3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189,9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381,4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 к </w:t>
            </w:r>
            <w:hyperlink r:id="rId18" w:anchor="i83766" w:tooltip="Таблица 7" w:history="1">
              <w:r w:rsidRPr="003616C0">
                <w:rPr>
                  <w:rFonts w:ascii="Times New Roman" w:hAnsi="Times New Roman"/>
                  <w:sz w:val="20"/>
                </w:rPr>
                <w:t>табл. 7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9" w:anchor="i96448" w:tooltip="Таблица 8" w:history="1">
              <w:r w:rsidRPr="003616C0">
                <w:rPr>
                  <w:rFonts w:ascii="Times New Roman" w:hAnsi="Times New Roman"/>
                  <w:sz w:val="20"/>
                </w:rPr>
                <w:t>8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20" w:anchor="i101461" w:tooltip="Таблица 9" w:history="1">
              <w:r w:rsidRPr="003616C0">
                <w:rPr>
                  <w:rFonts w:ascii="Times New Roman" w:hAnsi="Times New Roman"/>
                  <w:sz w:val="20"/>
                </w:rPr>
                <w:t>табл. 9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65-150 мм принимать по </w:t>
            </w:r>
            <w:hyperlink r:id="rId21" w:anchor="i101461" w:tooltip="Таблица 9" w:history="1">
              <w:r w:rsidRPr="003616C0">
                <w:rPr>
                  <w:rFonts w:ascii="Times New Roman" w:hAnsi="Times New Roman"/>
                  <w:sz w:val="20"/>
                </w:rPr>
                <w:t>табл. 9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9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4,0 МПа (40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15"/>
              <w:gridCol w:w="1246"/>
              <w:gridCol w:w="1360"/>
              <w:gridCol w:w="1246"/>
              <w:gridCol w:w="1019"/>
              <w:gridCol w:w="1022"/>
              <w:gridCol w:w="795"/>
              <w:gridCol w:w="1249"/>
              <w:gridCol w:w="1136"/>
              <w:gridCol w:w="1130"/>
              <w:gridCol w:w="1671"/>
              <w:gridCol w:w="1171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2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0" w:name="i101461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0"/>
                  <w:proofErr w:type="spellEnd"/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6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80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190 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7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5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114,5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123,9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4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4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164,4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6,3 МПа (63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292"/>
              <w:gridCol w:w="1261"/>
              <w:gridCol w:w="1363"/>
              <w:gridCol w:w="1357"/>
              <w:gridCol w:w="1019"/>
              <w:gridCol w:w="1048"/>
              <w:gridCol w:w="894"/>
              <w:gridCol w:w="1255"/>
              <w:gridCol w:w="1139"/>
              <w:gridCol w:w="1133"/>
              <w:gridCol w:w="1625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44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6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9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6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0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6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6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0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103,2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143,2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500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М48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234,2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44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820</w:t>
                  </w:r>
                </w:p>
              </w:tc>
              <w:tc>
                <w:tcPr>
                  <w:tcW w:w="4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М52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364,9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 к </w:t>
            </w:r>
            <w:hyperlink r:id="rId22" w:anchor="i76710" w:tooltip="Таблица 6" w:history="1">
              <w:r w:rsidRPr="003616C0">
                <w:rPr>
                  <w:rFonts w:ascii="Times New Roman" w:hAnsi="Times New Roman"/>
                  <w:sz w:val="20"/>
                </w:rPr>
                <w:t>табл. 6-10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: Масса подсчитана при плотности материала - 7850 кг/м</w:t>
            </w:r>
            <w:r w:rsidRPr="003616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4"/>
                <w:szCs w:val="24"/>
              </w:rPr>
              <w:t>Пример условного обозначения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круглой заглушки исполнения 2 с условным проходом 80 мм на условное давление 1,6 МПа (16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из стали 16ГС категории 6: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2 - 80 - 1,6 - 16ГС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То же, квадратной: 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квадратная 2 - 80 - 1,6 - 16ГС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1.5. Конструкция и размеры заглушек исполнения 3 должны соответствовать указанным на </w:t>
            </w:r>
            <w:hyperlink r:id="rId23" w:anchor="i111432" w:tooltip="Чертеж 3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черт. 3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hyperlink r:id="rId24" w:anchor="i123937" w:tooltip="Таблица 11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11-16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Исполнение 3 </w:t>
            </w:r>
          </w:p>
          <w:p w:rsidR="00524C88" w:rsidRPr="003616C0" w:rsidRDefault="009B5BF1" w:rsidP="003616C0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i111432"/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shape id="Рисунок 3" o:spid="_x0000_i1055" type="#_x0000_t75" alt="http://www.docload.ru/Basesdoc/9/9500/x006.gif" style="width:365pt;height:269.85pt;visibility:visible">
                  <v:imagedata r:id="rId25" o:title=""/>
                </v:shape>
              </w:pict>
            </w:r>
            <w:bookmarkEnd w:id="11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1. Шероховатость поверхностей А для заглушек из поковок </w:t>
            </w:r>
            <w:r w:rsidRPr="003616C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616C0">
              <w:rPr>
                <w:rFonts w:ascii="Times New Roman" w:hAnsi="Times New Roman"/>
                <w:sz w:val="20"/>
                <w:szCs w:val="20"/>
                <w:vertAlign w:val="subscript"/>
              </w:rPr>
              <w:t>а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16C0">
              <w:rPr>
                <w:rFonts w:ascii="Symbol" w:hAnsi="Symbol"/>
                <w:sz w:val="20"/>
                <w:szCs w:val="20"/>
              </w:rPr>
              <w:t>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100 мкм.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2. * для фторопластовых прокладок - </w:t>
            </w:r>
            <w:r w:rsidR="009B5BF1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pict>
                <v:shape id="Рисунок 4" o:spid="_x0000_i1056" type="#_x0000_t75" alt="http://www.docload.ru/Basesdoc/9/9500/x008.gif" style="width:23.15pt;height:17.55pt;visibility:visible">
                  <v:imagedata r:id="rId26" o:title=""/>
                </v:shape>
              </w:pic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Черт. 3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11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0,6 МПа (6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5"/>
              <w:gridCol w:w="1141"/>
              <w:gridCol w:w="1130"/>
              <w:gridCol w:w="1130"/>
              <w:gridCol w:w="1127"/>
              <w:gridCol w:w="906"/>
              <w:gridCol w:w="906"/>
              <w:gridCol w:w="903"/>
              <w:gridCol w:w="1130"/>
              <w:gridCol w:w="1130"/>
              <w:gridCol w:w="906"/>
              <w:gridCol w:w="2038"/>
              <w:gridCol w:w="1168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2" w:name="i123937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2"/>
                  <w:proofErr w:type="spellEnd"/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М10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489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635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71,5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2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975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841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867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154,9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12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1,0 МПа (10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329"/>
              <w:gridCol w:w="1177"/>
              <w:gridCol w:w="1239"/>
              <w:gridCol w:w="1218"/>
              <w:gridCol w:w="1255"/>
              <w:gridCol w:w="981"/>
              <w:gridCol w:w="981"/>
              <w:gridCol w:w="1042"/>
              <w:gridCol w:w="978"/>
              <w:gridCol w:w="699"/>
              <w:gridCol w:w="906"/>
              <w:gridCol w:w="1581"/>
              <w:gridCol w:w="1174"/>
            </w:tblGrid>
            <w:tr w:rsidR="00524C88" w:rsidRPr="001268EC">
              <w:trPr>
                <w:trHeight w:val="20"/>
                <w:tblHeader/>
                <w:jc w:val="center"/>
              </w:trPr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3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4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24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8,3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13,3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18,4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27,2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3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24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38,1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450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46,0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62,2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93,2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45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219,4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27" w:anchor="i153803" w:tooltip="Таблица 15" w:history="1">
              <w:r w:rsidRPr="003616C0">
                <w:rPr>
                  <w:rFonts w:ascii="Times New Roman" w:hAnsi="Times New Roman"/>
                  <w:sz w:val="20"/>
                </w:rPr>
                <w:t>табл. 15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МПа,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65-150 мм по </w:t>
            </w:r>
            <w:hyperlink r:id="rId28" w:anchor="i138821" w:tooltip="Таблица 13" w:history="1">
              <w:r w:rsidRPr="003616C0">
                <w:rPr>
                  <w:rFonts w:ascii="Times New Roman" w:hAnsi="Times New Roman"/>
                  <w:sz w:val="20"/>
                </w:rPr>
                <w:t>табл. 13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1,6 МПа.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13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1,6 МПа (16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96"/>
              <w:gridCol w:w="1096"/>
              <w:gridCol w:w="1096"/>
              <w:gridCol w:w="1096"/>
              <w:gridCol w:w="1095"/>
              <w:gridCol w:w="1095"/>
              <w:gridCol w:w="1095"/>
              <w:gridCol w:w="743"/>
              <w:gridCol w:w="1130"/>
              <w:gridCol w:w="903"/>
              <w:gridCol w:w="1133"/>
              <w:gridCol w:w="1718"/>
              <w:gridCol w:w="1264"/>
            </w:tblGrid>
            <w:tr w:rsidR="00524C88" w:rsidRPr="001268EC">
              <w:trPr>
                <w:trHeight w:val="20"/>
                <w:tblHeader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3" w:name="i138821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3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5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2,6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3,2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6,4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10,8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М24 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17,8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24,6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35,1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7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51,6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63,1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95,6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55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144,8</w:t>
                  </w:r>
                </w:p>
              </w:tc>
            </w:tr>
            <w:tr w:rsidR="00524C88" w:rsidRPr="001268EC">
              <w:trPr>
                <w:trHeight w:val="20"/>
                <w:jc w:val="center"/>
              </w:trPr>
              <w:tc>
                <w:tcPr>
                  <w:tcW w:w="3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283,1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14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2,5 МПа (25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64"/>
              <w:gridCol w:w="1064"/>
              <w:gridCol w:w="1064"/>
              <w:gridCol w:w="1064"/>
              <w:gridCol w:w="1064"/>
              <w:gridCol w:w="1064"/>
              <w:gridCol w:w="1064"/>
              <w:gridCol w:w="964"/>
              <w:gridCol w:w="1130"/>
              <w:gridCol w:w="906"/>
              <w:gridCol w:w="906"/>
              <w:gridCol w:w="1864"/>
              <w:gridCol w:w="1342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6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4" w:name="i146008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4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33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4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3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6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91,7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127,0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3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382,6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 к </w:t>
            </w:r>
            <w:hyperlink r:id="rId29" w:anchor="i138821" w:tooltip="Таблица 13" w:history="1">
              <w:r w:rsidRPr="003616C0">
                <w:rPr>
                  <w:rFonts w:ascii="Times New Roman" w:hAnsi="Times New Roman"/>
                  <w:sz w:val="20"/>
                </w:rPr>
                <w:t>табл. 13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0" w:anchor="i146008" w:tooltip="Таблица 14" w:history="1">
              <w:r w:rsidRPr="003616C0">
                <w:rPr>
                  <w:rFonts w:ascii="Times New Roman" w:hAnsi="Times New Roman"/>
                  <w:sz w:val="20"/>
                </w:rPr>
                <w:t>14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10-50 мм принимать по </w:t>
            </w:r>
            <w:hyperlink r:id="rId31" w:anchor="i153803" w:tooltip="Таблица 15" w:history="1">
              <w:r w:rsidRPr="003616C0">
                <w:rPr>
                  <w:rFonts w:ascii="Times New Roman" w:hAnsi="Times New Roman"/>
                  <w:sz w:val="20"/>
                </w:rPr>
                <w:t>табл. 15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65-150 мм принимать по </w:t>
            </w:r>
            <w:hyperlink r:id="rId32" w:anchor="i153803" w:tooltip="Таблица 15" w:history="1">
              <w:r w:rsidRPr="003616C0">
                <w:rPr>
                  <w:rFonts w:ascii="Times New Roman" w:hAnsi="Times New Roman"/>
                  <w:sz w:val="20"/>
                </w:rPr>
                <w:t>табл. 15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4,0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15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4,0 МПа (40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6"/>
              <w:gridCol w:w="1086"/>
              <w:gridCol w:w="1086"/>
              <w:gridCol w:w="1086"/>
              <w:gridCol w:w="1086"/>
              <w:gridCol w:w="1089"/>
              <w:gridCol w:w="1086"/>
              <w:gridCol w:w="807"/>
              <w:gridCol w:w="1130"/>
              <w:gridCol w:w="906"/>
              <w:gridCol w:w="906"/>
              <w:gridCol w:w="1957"/>
              <w:gridCol w:w="1249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5" w:name="i153803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5"/>
                  <w:proofErr w:type="spellEnd"/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7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3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77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7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112,8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123,5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162,0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16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6,3 МПа (63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6"/>
              <w:gridCol w:w="1086"/>
              <w:gridCol w:w="1086"/>
              <w:gridCol w:w="1086"/>
              <w:gridCol w:w="1086"/>
              <w:gridCol w:w="1086"/>
              <w:gridCol w:w="1086"/>
              <w:gridCol w:w="810"/>
              <w:gridCol w:w="903"/>
              <w:gridCol w:w="1130"/>
              <w:gridCol w:w="906"/>
              <w:gridCol w:w="1840"/>
              <w:gridCol w:w="1369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3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8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141,5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М48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231,9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М52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361,3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Примечание к </w:t>
            </w:r>
            <w:hyperlink r:id="rId33" w:anchor="i123937" w:tooltip="Таблица 11" w:history="1">
              <w:r w:rsidRPr="003616C0">
                <w:rPr>
                  <w:rFonts w:ascii="Times New Roman" w:hAnsi="Times New Roman"/>
                  <w:sz w:val="20"/>
                </w:rPr>
                <w:t>табл. 11-16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: Масса подсчитана при плотности материала - 7850 кг/м</w:t>
            </w:r>
            <w:r w:rsidRPr="003616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4"/>
                <w:szCs w:val="24"/>
              </w:rPr>
              <w:t>Пример условного обозначения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круглой заглушки исполнения 3 с условным проходом 100 мм на условное давление 0,6 МПа (6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) из стали 16ГС категории 6: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3 - 100 - 0,6 - 16ГС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То же, квадратной: 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квадратная 3 - 100 - 0,6 - 16ГС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То же, под фторопластовую прокладку: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3 - 100 - 0,6ф - 16ГС - 6 АТК 24.200.02-90</w:t>
            </w:r>
          </w:p>
          <w:p w:rsidR="00524C88" w:rsidRPr="003616C0" w:rsidRDefault="00524C88" w:rsidP="003616C0">
            <w:pPr>
              <w:spacing w:before="100" w:beforeAutospacing="1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17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Размеры уплотнительных поверхностей под фторопластовые прокладки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51"/>
              <w:gridCol w:w="2338"/>
              <w:gridCol w:w="3084"/>
              <w:gridCol w:w="2449"/>
              <w:gridCol w:w="3468"/>
              <w:gridCol w:w="1570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5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6" w:name="i163739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6"/>
                  <w:proofErr w:type="spellEnd"/>
                </w:p>
              </w:tc>
              <w:tc>
                <w:tcPr>
                  <w:tcW w:w="1862" w:type="pct"/>
                  <w:gridSpan w:val="2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DE16C2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2032" w:type="pct"/>
                  <w:gridSpan w:val="2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DE16C2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539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</w:tr>
            <w:tr w:rsidR="00524C88" w:rsidRPr="001268EC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94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Ру</w:t>
                  </w:r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, МПа (кгс/см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0,6 (6)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Symbol" w:hAnsi="Symbol"/>
                      <w:sz w:val="20"/>
                      <w:szCs w:val="20"/>
                    </w:rPr>
                    <w:t>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 1,0 (10)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0,6 (6)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Symbol" w:hAnsi="Symbol"/>
                      <w:sz w:val="20"/>
                      <w:szCs w:val="20"/>
                    </w:rPr>
                    <w:t>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 1,0 (10)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39" w:type="pct"/>
                  <w:vMerge w:val="restart"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539" w:type="pct"/>
                  <w:vMerge w:val="restart"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150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357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457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567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634</w:t>
                  </w:r>
                </w:p>
              </w:tc>
              <w:tc>
                <w:tcPr>
                  <w:tcW w:w="105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662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1.6. Конструкция и размеры заглушек исполнения 4 должны соответствовать указанным на </w:t>
            </w:r>
            <w:hyperlink r:id="rId34" w:anchor="i177811" w:tooltip="Чертеж 4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черт. 4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hyperlink r:id="rId35" w:anchor="i184440" w:tooltip="Таблица 18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18-20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Исполнение 4</w:t>
            </w:r>
          </w:p>
          <w:p w:rsidR="00524C88" w:rsidRPr="003616C0" w:rsidRDefault="009B5BF1" w:rsidP="003616C0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i177811"/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shape id="Рисунок 5" o:spid="_x0000_i1057" type="#_x0000_t75" alt="http://www.docload.ru/Basesdoc/9/9500/x010.gif" style="width:351.85pt;height:381.9pt;visibility:visible">
                  <v:imagedata r:id="rId36" o:title=""/>
                </v:shape>
              </w:pict>
            </w:r>
            <w:bookmarkEnd w:id="17"/>
          </w:p>
          <w:p w:rsidR="00524C88" w:rsidRPr="003616C0" w:rsidRDefault="00524C88" w:rsidP="003616C0">
            <w:pPr>
              <w:spacing w:before="100" w:beforeAutospacing="1" w:after="12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Примечание. Шероховатость поверхностей А для заглушек из поковок </w:t>
            </w:r>
            <w:r w:rsidRPr="003616C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616C0">
              <w:rPr>
                <w:rFonts w:ascii="Symbol" w:hAnsi="Symbol"/>
                <w:sz w:val="20"/>
                <w:szCs w:val="20"/>
              </w:rPr>
              <w:t>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100 мкм.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Черт. 4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>Таблица 18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6,3 МПа (63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60"/>
              <w:gridCol w:w="863"/>
              <w:gridCol w:w="860"/>
              <w:gridCol w:w="862"/>
              <w:gridCol w:w="859"/>
              <w:gridCol w:w="862"/>
              <w:gridCol w:w="859"/>
              <w:gridCol w:w="862"/>
              <w:gridCol w:w="859"/>
              <w:gridCol w:w="664"/>
              <w:gridCol w:w="678"/>
              <w:gridCol w:w="906"/>
              <w:gridCol w:w="906"/>
              <w:gridCol w:w="678"/>
              <w:gridCol w:w="1945"/>
              <w:gridCol w:w="1037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29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8" w:name="i184440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8"/>
                  <w:proofErr w:type="spellEnd"/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29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8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9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6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95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132,4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172,3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10-40 мм принимать по </w:t>
            </w:r>
            <w:hyperlink r:id="rId37" w:anchor="i192575" w:tooltip="Таблица 20" w:history="1">
              <w:r w:rsidRPr="003616C0">
                <w:rPr>
                  <w:rFonts w:ascii="Times New Roman" w:hAnsi="Times New Roman"/>
                  <w:sz w:val="20"/>
                </w:rPr>
                <w:t>табл. 20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16,0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19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10,0 МПа (100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61"/>
              <w:gridCol w:w="871"/>
              <w:gridCol w:w="868"/>
              <w:gridCol w:w="871"/>
              <w:gridCol w:w="871"/>
              <w:gridCol w:w="868"/>
              <w:gridCol w:w="711"/>
              <w:gridCol w:w="906"/>
              <w:gridCol w:w="676"/>
              <w:gridCol w:w="906"/>
              <w:gridCol w:w="678"/>
              <w:gridCol w:w="906"/>
              <w:gridCol w:w="906"/>
              <w:gridCol w:w="906"/>
              <w:gridCol w:w="1730"/>
              <w:gridCol w:w="1025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29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29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29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4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8</w:t>
                  </w:r>
                </w:p>
              </w:tc>
              <w:tc>
                <w:tcPr>
                  <w:tcW w:w="23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3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99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47,8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73,7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106,4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232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М48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156,1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715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204,6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* Заглушки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10-40 мм принимать по </w:t>
            </w:r>
            <w:hyperlink r:id="rId38" w:anchor="i192575" w:tooltip="Таблица 20" w:history="1">
              <w:r w:rsidRPr="003616C0">
                <w:rPr>
                  <w:rFonts w:ascii="Times New Roman" w:hAnsi="Times New Roman"/>
                  <w:sz w:val="20"/>
                </w:rPr>
                <w:t>табл. 20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16C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16,0 МПа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20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16,0 МПа (160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76"/>
              <w:gridCol w:w="876"/>
              <w:gridCol w:w="877"/>
              <w:gridCol w:w="877"/>
              <w:gridCol w:w="879"/>
              <w:gridCol w:w="877"/>
              <w:gridCol w:w="661"/>
              <w:gridCol w:w="903"/>
              <w:gridCol w:w="678"/>
              <w:gridCol w:w="906"/>
              <w:gridCol w:w="906"/>
              <w:gridCol w:w="906"/>
              <w:gridCol w:w="678"/>
              <w:gridCol w:w="678"/>
              <w:gridCol w:w="1843"/>
              <w:gridCol w:w="1139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9" w:name="i192575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19"/>
                  <w:proofErr w:type="spellEnd"/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8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2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63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39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2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30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0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3,4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302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0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14,1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34,7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58,0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22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14,0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8,5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143,2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2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М48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316,9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 к </w:t>
            </w:r>
            <w:hyperlink r:id="rId39" w:anchor="i184440" w:tooltip="Таблица 18" w:history="1">
              <w:r w:rsidRPr="003616C0">
                <w:rPr>
                  <w:rFonts w:ascii="Times New Roman" w:hAnsi="Times New Roman"/>
                  <w:sz w:val="20"/>
                </w:rPr>
                <w:t>табл. 18-20</w:t>
              </w:r>
            </w:hyperlink>
            <w:r w:rsidRPr="003616C0">
              <w:rPr>
                <w:rFonts w:ascii="Times New Roman" w:hAnsi="Times New Roman"/>
                <w:sz w:val="20"/>
                <w:szCs w:val="20"/>
              </w:rPr>
              <w:t>. Масса подсчитана при плотности материала - 7850 кг/м</w:t>
            </w:r>
            <w:r w:rsidRPr="003616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4"/>
                <w:szCs w:val="24"/>
              </w:rPr>
              <w:t>Пример условного обозначения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круглой заглушки исполнения 4 с условным проходом 100 мм на условное давление 6,3 </w:t>
            </w: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>МПа (63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 из стали 16ГС категории 6: 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4 - 100 - 6,3 - 16ГС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1.7. Конструкция и размеры заглушек исполнения 5 должны соответствовать указанным на </w:t>
            </w:r>
            <w:hyperlink r:id="rId40" w:anchor="i204425" w:tooltip="Чертеж 5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черт. 5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hyperlink r:id="rId41" w:anchor="i215139" w:tooltip="Таблица 21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табл. 21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9B5BF1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i204425"/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6" o:spid="_x0000_i1058" type="#_x0000_t75" alt="http://www.docload.ru/Basesdoc/9/9500/x012.gif" style="width:346.25pt;height:228.5pt;visibility:visible">
                  <v:imagedata r:id="rId42" o:title=""/>
                </v:shape>
              </w:pict>
            </w:r>
            <w:bookmarkEnd w:id="20"/>
          </w:p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Примечание. Шероховатость поверхностей А для заглушек из поковок </w:t>
            </w:r>
            <w:r w:rsidRPr="003616C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616C0">
              <w:rPr>
                <w:rFonts w:ascii="Symbol" w:hAnsi="Symbol"/>
                <w:sz w:val="20"/>
                <w:szCs w:val="20"/>
              </w:rPr>
              <w:t>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 100 мкм.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Черт. 5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Таблица 21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4,0 МПа (40 кгс/см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Размеры в мм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5"/>
              <w:gridCol w:w="1086"/>
              <w:gridCol w:w="1086"/>
              <w:gridCol w:w="1086"/>
              <w:gridCol w:w="1086"/>
              <w:gridCol w:w="1086"/>
              <w:gridCol w:w="1086"/>
              <w:gridCol w:w="810"/>
              <w:gridCol w:w="903"/>
              <w:gridCol w:w="906"/>
              <w:gridCol w:w="903"/>
              <w:gridCol w:w="2263"/>
              <w:gridCol w:w="117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21" w:name="i215139"/>
                  <w:proofErr w:type="spellStart"/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y</w:t>
                  </w:r>
                  <w:bookmarkEnd w:id="21"/>
                  <w:proofErr w:type="spellEnd"/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6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3616C0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310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777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Номинальный диаметр болтов или шпилек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Масса, кг, не более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М16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73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4,3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5,9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М24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0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М27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22,5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11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7" w:type="pct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М30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38,8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56,6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3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М42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172,8</w:t>
                  </w:r>
                </w:p>
              </w:tc>
            </w:tr>
          </w:tbl>
          <w:p w:rsidR="00524C88" w:rsidRPr="003616C0" w:rsidRDefault="00524C88" w:rsidP="003616C0">
            <w:pPr>
              <w:spacing w:before="120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0"/>
                <w:szCs w:val="20"/>
              </w:rPr>
              <w:t>Примечание. Масса подсчитана при плотности материала - 7850 кг/м</w:t>
            </w:r>
            <w:r w:rsidRPr="003616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616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pacing w:val="50"/>
                <w:sz w:val="24"/>
                <w:szCs w:val="24"/>
              </w:rPr>
              <w:t>Пример условного обозначения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заглушки исполнения 5 с условным проходом 80 мм на условное давление 4,0 МПа (40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 из стали 16ГС категории 6: </w:t>
            </w:r>
          </w:p>
          <w:p w:rsidR="00524C88" w:rsidRPr="003616C0" w:rsidRDefault="00524C88" w:rsidP="003616C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Заглушка 5 - 80 - 4,0 - 16ГС - 6 АТК 24.200.02-90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</w:pPr>
            <w:bookmarkStart w:id="22" w:name="i223121"/>
            <w:r w:rsidRPr="003616C0"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  <w:t>2. ТЕХНИЧЕСКИЕ ТРЕБОВАНИЯ</w:t>
            </w:r>
            <w:bookmarkEnd w:id="22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2.1. Заглушки должны изготовляться в соответствии с требованиями настоящего альбома типовых конструкций по чертежам, утвержденным в установленном порядке.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i234050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2.2. Давления условные и рабочие - по </w:t>
            </w:r>
            <w:bookmarkEnd w:id="23"/>
            <w:r w:rsidRPr="003616C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616C0">
              <w:rPr>
                <w:rFonts w:ascii="Times New Roman" w:hAnsi="Times New Roman"/>
                <w:sz w:val="24"/>
                <w:szCs w:val="24"/>
              </w:rPr>
              <w:instrText xml:space="preserve"> HYPERLINK "http://www.docload.ru/Basesdoc/7/7935/index.htm" \o "Арматура и детали трубопроводов. Давления условные пробные и рабочие. Ряды" </w:instrTex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616C0">
              <w:rPr>
                <w:rFonts w:ascii="Times New Roman" w:hAnsi="Times New Roman"/>
                <w:sz w:val="24"/>
                <w:szCs w:val="24"/>
              </w:rPr>
              <w:t>ГОСТ 356</w: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" w:name="i242901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2.3. Присоединительные размеры заглушек - по </w:t>
            </w:r>
            <w:bookmarkEnd w:id="24"/>
            <w:r w:rsidRPr="003616C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616C0">
              <w:rPr>
                <w:rFonts w:ascii="Times New Roman" w:hAnsi="Times New Roman"/>
                <w:sz w:val="24"/>
                <w:szCs w:val="24"/>
              </w:rPr>
              <w:instrText xml:space="preserve"> HYPERLINK "http://www.docload.ru/Basesdoc/7/7935/index.htm" \o "Арматура и детали трубопроводов. Давления условные пробные и рабочие. Ряды" </w:instrTex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616C0">
              <w:rPr>
                <w:rFonts w:ascii="Times New Roman" w:hAnsi="Times New Roman"/>
                <w:sz w:val="24"/>
                <w:szCs w:val="24"/>
              </w:rPr>
              <w:t>ГОСТ 356</w: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i256642"/>
            <w:r w:rsidRPr="003616C0">
              <w:rPr>
                <w:rFonts w:ascii="Times New Roman" w:hAnsi="Times New Roman"/>
                <w:sz w:val="24"/>
                <w:szCs w:val="24"/>
              </w:rPr>
              <w:t>2.4. Требования к материалам, виды их испытаний должны соответствовать ОСТ 26-291.</w:t>
            </w:r>
            <w:bookmarkEnd w:id="25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i266892"/>
            <w:bookmarkEnd w:id="26"/>
            <w:r w:rsidRPr="003616C0">
              <w:rPr>
                <w:rFonts w:ascii="Times New Roman" w:hAnsi="Times New Roman"/>
                <w:sz w:val="24"/>
                <w:szCs w:val="24"/>
              </w:rPr>
              <w:t>2.5. Материал заглушек выбирается исходя из условий эксплуатации по ОСТ 26-291 из листового и полосового проката или поковок. Поковки с пределом текучести не менее 215 МПа (2200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 при температуре 20 </w:t>
            </w:r>
            <w:r w:rsidRPr="003616C0">
              <w:rPr>
                <w:rFonts w:ascii="Symbol" w:hAnsi="Symbol"/>
                <w:sz w:val="24"/>
                <w:szCs w:val="24"/>
              </w:rPr>
              <w:t>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2.6. Прибавка на коррозию принята - 2 мм.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i272658"/>
            <w:bookmarkEnd w:id="27"/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2.7. Для квадратных фланцев на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6C0">
              <w:rPr>
                <w:rFonts w:ascii="Symbol" w:hAnsi="Symbol"/>
                <w:sz w:val="24"/>
                <w:szCs w:val="24"/>
              </w:rPr>
              <w:t>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4,0 МПа (40 кгс/см</w:t>
            </w:r>
            <w:r w:rsidRPr="003616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hyperlink r:id="rId43" w:tooltip="Фланцы арматуры, соединительных частей и трубопроводов на Ру от 0,1 до 20,0 МПа (от 1 до 200 кгс/см2). Типы. Присоединительные размеры и размеры уплотнительных поверхностей" w:history="1">
              <w:r w:rsidRPr="003616C0">
                <w:rPr>
                  <w:rFonts w:ascii="Times New Roman" w:hAnsi="Times New Roman"/>
                  <w:sz w:val="24"/>
                  <w:szCs w:val="24"/>
                </w:rPr>
                <w:t>ГОСТ 12815</w:t>
              </w:r>
            </w:hyperlink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допускается изготовлять квадратные заглушки.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2.8. Неуказанные предельные отклонения номинального размера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Symbol" w:hAnsi="Symbol"/>
                <w:sz w:val="24"/>
                <w:szCs w:val="24"/>
              </w:rPr>
              <w:t>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 мм при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= 2 мм;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Symbol" w:hAnsi="Symbol"/>
                <w:sz w:val="24"/>
                <w:szCs w:val="24"/>
              </w:rPr>
              <w:t>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2 мм при </w:t>
            </w:r>
            <w:proofErr w:type="gramStart"/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&gt;</w:t>
            </w:r>
            <w:proofErr w:type="gram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2 мм.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2.9. Предельные отклонения размеров: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E16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E16C2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js</w:t>
            </w:r>
            <w:proofErr w:type="spellEnd"/>
            <w:r w:rsidRPr="00DE16C2">
              <w:rPr>
                <w:rFonts w:ascii="Times New Roman" w:hAnsi="Times New Roman"/>
                <w:sz w:val="24"/>
                <w:szCs w:val="24"/>
              </w:rPr>
              <w:t>15;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- +0</w:t>
            </w:r>
            <w:proofErr w:type="gramStart"/>
            <w:r w:rsidRPr="003616C0">
              <w:rPr>
                <w:rFonts w:ascii="Times New Roman" w:hAnsi="Times New Roman"/>
                <w:sz w:val="24"/>
                <w:szCs w:val="24"/>
              </w:rPr>
              <w:t>,15</w:t>
            </w:r>
            <w:proofErr w:type="gram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мм;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616C0">
              <w:rPr>
                <w:rFonts w:ascii="Symbol" w:hAnsi="Symbol"/>
                <w:sz w:val="24"/>
                <w:szCs w:val="24"/>
              </w:rPr>
              <w:t>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0,4 мм.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Неуказанные предельные отклонения размеров - по рабочим чертежам, утвержденным в установленном порядке.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Предельные отклонения размеров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под фторопластовые прокладки: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- свыше 130 до 500 мм - Н11;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- свыше 500 мм              - Н10;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- до 30 мм                     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12;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- свыше 30 до 260 мм   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11;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- свыше 260 мм              -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i281010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2.10. Предельные отклонения от номинального размера </w:t>
            </w:r>
            <w:bookmarkEnd w:id="28"/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- по действующим стандартам на листовой или полосовой прокат, для поковок </w:t>
            </w:r>
            <w:r w:rsidR="009B5BF1">
              <w:rPr>
                <w:rFonts w:ascii="Times New Roman" w:hAnsi="Times New Roman"/>
                <w:noProof/>
                <w:sz w:val="24"/>
                <w:szCs w:val="24"/>
                <w:vertAlign w:val="subscript"/>
              </w:rPr>
              <w:pict>
                <v:shape id="Рисунок 7" o:spid="_x0000_i1059" type="#_x0000_t75" alt="http://www.docload.ru/Basesdoc/9/9500/x014.gif" style="width:38.8pt;height:31.3pt;visibility:visible">
                  <v:imagedata r:id="rId44" o:title=""/>
                </v:shape>
              </w:pic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, для штамповок - по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классу ГОСТ 7505.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2.11. Позиционный допуск осей отверстий </w:t>
            </w:r>
            <w:r w:rsidRPr="003616C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в диаметральном выражении не должен быть более, мм: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1,0 - для отверстий диаметром 11 мм;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2,0 - для отверстий диаметром от 14 до 26 мм;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3,0 - для отверстий диаметром от 30 до 45 мм;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4,0 - для отверстий диаметром 52 и 56 мм.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2.12. Заглушки рассчитаны на применение с прокладками эластичными, асбометаллическими спирально-навитыми и овального сечения.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2.13. Поверхности заглушек не должны иметь раковин, трещин, заусенцев и других дефектов, снижающих прочность заглушек и надежность соединений.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i297407"/>
            <w:r w:rsidRPr="003616C0">
              <w:rPr>
                <w:rFonts w:ascii="Times New Roman" w:hAnsi="Times New Roman"/>
                <w:sz w:val="24"/>
                <w:szCs w:val="24"/>
              </w:rPr>
              <w:t>2.14. Гидравлические испытания заглушек, как правило, должны производиться совместно с оборудованием в соответствии с требованиями ОСТ 26-291.</w:t>
            </w:r>
            <w:bookmarkEnd w:id="29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0" w:name="i308652"/>
            <w:r w:rsidRPr="003616C0">
              <w:rPr>
                <w:rFonts w:ascii="Times New Roman" w:hAnsi="Times New Roman"/>
                <w:sz w:val="24"/>
                <w:szCs w:val="24"/>
              </w:rPr>
              <w:t>2.15. Допускается изготовление заглушек сварными при условии полного провара и 100 % контроля качества сварных швов в соответствии с ОСТ 26-291.</w:t>
            </w:r>
            <w:bookmarkEnd w:id="30"/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Разделка кромок и способ сварки определяется технической документацией предприятия-изготовителя.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2.16. Срок службы заглушки не менее 10 лет.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2.17. На боковой поверхности заглушки должна быть выполнена маркировка: условное обозначение без наименования изделия, товарный знак предприятия-изготовителя.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Допускается не маркировать товарный знак предприятия-изготовителя, если заглушка не является товарной продукцией.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1" w:name="i311228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2.18. Технические требования к крепежным изделиям по </w:t>
            </w:r>
            <w:bookmarkEnd w:id="31"/>
            <w:r w:rsidRPr="003616C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616C0">
              <w:rPr>
                <w:rFonts w:ascii="Times New Roman" w:hAnsi="Times New Roman"/>
                <w:sz w:val="24"/>
                <w:szCs w:val="24"/>
              </w:rPr>
              <w:instrText xml:space="preserve"> HYPERLINK "http://www.docload.ru/Basesdoc/8/8375/index.htm" \o "Болты, шпильки, гайки и шайбы для фланцевых соединений. Технические требования" </w:instrTex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616C0">
              <w:rPr>
                <w:rFonts w:ascii="Times New Roman" w:hAnsi="Times New Roman"/>
                <w:sz w:val="24"/>
                <w:szCs w:val="24"/>
              </w:rPr>
              <w:t>ОСТ 26-2043</w:t>
            </w:r>
            <w:r w:rsidRPr="003616C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616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C88" w:rsidRPr="003616C0" w:rsidRDefault="00524C88" w:rsidP="003616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ИНФОРМАЦИОННЫЕ ДАННЫЕ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lastRenderedPageBreak/>
              <w:t>1. УТВЕРЖДЕН И ВВЕДЕН В ДЕЙСТВИЕ Указанием Министерства тяжелого машиностроения 19.06.90 № ВА-002-1-6288.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2. РАЗРАБОТЧИКИ: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Пролесковский</w:t>
            </w:r>
            <w:proofErr w:type="spell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А.Ю. (руководитель темы), </w:t>
            </w:r>
            <w:proofErr w:type="spellStart"/>
            <w:r w:rsidRPr="003616C0">
              <w:rPr>
                <w:rFonts w:ascii="Times New Roman" w:hAnsi="Times New Roman"/>
                <w:sz w:val="24"/>
                <w:szCs w:val="24"/>
              </w:rPr>
              <w:t>Байбакова</w:t>
            </w:r>
            <w:proofErr w:type="spellEnd"/>
            <w:r w:rsidRPr="003616C0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 xml:space="preserve">3. ЗАРЕГИСТРИРОВАН ВНИИКИ за № ____ от ____________ 1990 г. </w:t>
            </w:r>
          </w:p>
          <w:p w:rsidR="00524C88" w:rsidRPr="003616C0" w:rsidRDefault="00524C88" w:rsidP="003616C0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4. ВЗАМЕН ОСТ 26-11-07-85.</w:t>
            </w:r>
          </w:p>
          <w:p w:rsidR="00524C88" w:rsidRPr="003616C0" w:rsidRDefault="00524C88" w:rsidP="003616C0">
            <w:pPr>
              <w:spacing w:before="100" w:beforeAutospacing="1"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6C0">
              <w:rPr>
                <w:rFonts w:ascii="Times New Roman" w:hAnsi="Times New Roman"/>
                <w:sz w:val="24"/>
                <w:szCs w:val="24"/>
              </w:rPr>
              <w:t>5. ССЫЛОЧНЫЕ НОРМАТИВНО-ТЕХНИЧЕСКИЕ ДОКУМЕНТЫ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056"/>
              <w:gridCol w:w="7504"/>
            </w:tblGrid>
            <w:tr w:rsidR="00524C88" w:rsidRPr="001268EC">
              <w:trPr>
                <w:tblHeader/>
                <w:jc w:val="center"/>
              </w:trPr>
              <w:tc>
                <w:tcPr>
                  <w:tcW w:w="2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Обозначение НТД, на который дана ссылка</w:t>
                  </w:r>
                </w:p>
              </w:tc>
              <w:tc>
                <w:tcPr>
                  <w:tcW w:w="25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Номер пункта, подпункта, перечисления, приложения</w:t>
                  </w:r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42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5" w:tooltip="Арматура и детали трубопроводов. Давления условные пробные и рабочие. Ряды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ГОСТ 356-80</w:t>
                    </w:r>
                  </w:hyperlink>
                </w:p>
              </w:tc>
              <w:tc>
                <w:tcPr>
                  <w:tcW w:w="2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6" w:anchor="i234050" w:tooltip="Пункт 2.2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2.2</w:t>
                    </w:r>
                  </w:hyperlink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42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ГОСТ 7505-74</w:t>
                  </w:r>
                </w:p>
              </w:tc>
              <w:tc>
                <w:tcPr>
                  <w:tcW w:w="2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7" w:anchor="i281010" w:tooltip="Пункт 2.10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2.10</w:t>
                    </w:r>
                  </w:hyperlink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42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8" w:tooltip="Фланцы арматуры, соединительных частей и трубопроводов на Ру от 0,1 до 20,0 МПа (от 1 до 200 кгс/см2). Типы. Присоединительные размеры и размеры уплотнительных поверхностей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ГОСТ 12815-80</w:t>
                    </w:r>
                  </w:hyperlink>
                </w:p>
              </w:tc>
              <w:tc>
                <w:tcPr>
                  <w:tcW w:w="2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9" w:anchor="i242901" w:tooltip="Пункт 2.3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2.3</w:t>
                    </w:r>
                  </w:hyperlink>
                  <w:r w:rsidR="00524C88"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hyperlink r:id="rId50" w:anchor="i272658" w:tooltip="Пункт 2.7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2.7</w:t>
                    </w:r>
                  </w:hyperlink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42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ОСТ 26-291-87</w:t>
                  </w:r>
                </w:p>
              </w:tc>
              <w:tc>
                <w:tcPr>
                  <w:tcW w:w="2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1" w:anchor="i256642" w:tooltip="Пункт 2.4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2.4</w:t>
                    </w:r>
                  </w:hyperlink>
                  <w:r w:rsidR="00524C88"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hyperlink r:id="rId52" w:anchor="i266892" w:tooltip="Пункт 2.5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2.5</w:t>
                    </w:r>
                  </w:hyperlink>
                  <w:r w:rsidR="00524C88"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hyperlink r:id="rId53" w:anchor="i297407" w:tooltip="Пункт 2.14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2.14</w:t>
                    </w:r>
                  </w:hyperlink>
                  <w:r w:rsidR="00524C88" w:rsidRPr="003616C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hyperlink r:id="rId54" w:anchor="i308652" w:tooltip="Пункт 2.15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2.15</w:t>
                    </w:r>
                  </w:hyperlink>
                </w:p>
              </w:tc>
            </w:tr>
            <w:tr w:rsidR="00524C88" w:rsidRPr="001268EC">
              <w:trPr>
                <w:jc w:val="center"/>
              </w:trPr>
              <w:tc>
                <w:tcPr>
                  <w:tcW w:w="24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524C88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16C0">
                    <w:rPr>
                      <w:rFonts w:ascii="Times New Roman" w:hAnsi="Times New Roman"/>
                      <w:sz w:val="20"/>
                      <w:szCs w:val="20"/>
                    </w:rPr>
                    <w:t>ОСТ 26-2043-77</w:t>
                  </w:r>
                </w:p>
              </w:tc>
              <w:tc>
                <w:tcPr>
                  <w:tcW w:w="2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24C88" w:rsidRPr="003616C0" w:rsidRDefault="009B5BF1" w:rsidP="003616C0">
                  <w:pPr>
                    <w:spacing w:before="100" w:beforeAutospacing="1" w:after="100" w:afterAutospacing="1" w:line="240" w:lineRule="auto"/>
                    <w:ind w:firstLine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5" w:anchor="i311228" w:tooltip="Пункт 2.18" w:history="1">
                    <w:r w:rsidR="00524C88" w:rsidRPr="003616C0">
                      <w:rPr>
                        <w:rFonts w:ascii="Times New Roman" w:hAnsi="Times New Roman"/>
                        <w:sz w:val="20"/>
                      </w:rPr>
                      <w:t>2.18</w:t>
                    </w:r>
                  </w:hyperlink>
                </w:p>
              </w:tc>
            </w:tr>
          </w:tbl>
          <w:p w:rsidR="00524C88" w:rsidRPr="003616C0" w:rsidRDefault="00524C88" w:rsidP="00361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4C88" w:rsidRDefault="00524C88"/>
    <w:sectPr w:rsidR="00524C88" w:rsidSect="00361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6C0"/>
    <w:rsid w:val="000056B7"/>
    <w:rsid w:val="000D2F41"/>
    <w:rsid w:val="001268EC"/>
    <w:rsid w:val="0015763B"/>
    <w:rsid w:val="003616C0"/>
    <w:rsid w:val="00406ECF"/>
    <w:rsid w:val="00524C88"/>
    <w:rsid w:val="006D53A6"/>
    <w:rsid w:val="00743580"/>
    <w:rsid w:val="009B5BF1"/>
    <w:rsid w:val="00BB4375"/>
    <w:rsid w:val="00DA3824"/>
    <w:rsid w:val="00DE16C2"/>
    <w:rsid w:val="00E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D7958"/>
  <w15:docId w15:val="{D1DA8365-86F7-4FB1-BD85-22AB51C6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5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616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16C0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fr3">
    <w:name w:val="fr3"/>
    <w:basedOn w:val="a"/>
    <w:uiPriority w:val="99"/>
    <w:rsid w:val="0036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rsid w:val="003616C0"/>
    <w:rPr>
      <w:rFonts w:cs="Times New Roman"/>
    </w:rPr>
  </w:style>
  <w:style w:type="character" w:styleId="a4">
    <w:name w:val="FollowedHyperlink"/>
    <w:uiPriority w:val="99"/>
    <w:semiHidden/>
    <w:rsid w:val="003616C0"/>
    <w:rPr>
      <w:rFonts w:cs="Times New Roman"/>
      <w:color w:val="800080"/>
      <w:u w:val="single"/>
    </w:rPr>
  </w:style>
  <w:style w:type="paragraph" w:customStyle="1" w:styleId="fr5">
    <w:name w:val="fr5"/>
    <w:basedOn w:val="a"/>
    <w:uiPriority w:val="99"/>
    <w:rsid w:val="0036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toc 1"/>
    <w:basedOn w:val="a"/>
    <w:autoRedefine/>
    <w:uiPriority w:val="99"/>
    <w:semiHidden/>
    <w:rsid w:val="0036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toc 3"/>
    <w:basedOn w:val="a"/>
    <w:autoRedefine/>
    <w:uiPriority w:val="99"/>
    <w:rsid w:val="0036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6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6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cload.ru/Basesdoc/9/9500/index.htm" TargetMode="External"/><Relationship Id="rId18" Type="http://schemas.openxmlformats.org/officeDocument/2006/relationships/hyperlink" Target="http://www.docload.ru/Basesdoc/9/9500/index.htm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docload.ru/Basesdoc/9/9500/index.htm" TargetMode="External"/><Relationship Id="rId21" Type="http://schemas.openxmlformats.org/officeDocument/2006/relationships/hyperlink" Target="http://www.docload.ru/Basesdoc/9/9500/index.htm" TargetMode="External"/><Relationship Id="rId34" Type="http://schemas.openxmlformats.org/officeDocument/2006/relationships/hyperlink" Target="http://www.docload.ru/Basesdoc/9/9500/index.htm" TargetMode="External"/><Relationship Id="rId42" Type="http://schemas.openxmlformats.org/officeDocument/2006/relationships/image" Target="media/image6.png"/><Relationship Id="rId47" Type="http://schemas.openxmlformats.org/officeDocument/2006/relationships/hyperlink" Target="http://www.docload.ru/Basesdoc/9/9500/index.htm" TargetMode="External"/><Relationship Id="rId50" Type="http://schemas.openxmlformats.org/officeDocument/2006/relationships/hyperlink" Target="http://www.docload.ru/Basesdoc/9/9500/index.htm" TargetMode="External"/><Relationship Id="rId55" Type="http://schemas.openxmlformats.org/officeDocument/2006/relationships/hyperlink" Target="http://www.docload.ru/Basesdoc/9/9500/index.htm" TargetMode="Externa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://www.docload.ru/Basesdoc/9/9500/index.htm" TargetMode="External"/><Relationship Id="rId29" Type="http://schemas.openxmlformats.org/officeDocument/2006/relationships/hyperlink" Target="http://www.docload.ru/Basesdoc/9/9500/index.htm" TargetMode="External"/><Relationship Id="rId11" Type="http://schemas.openxmlformats.org/officeDocument/2006/relationships/hyperlink" Target="http://www.docload.ru/Basesdoc/9/9500/index.htm" TargetMode="External"/><Relationship Id="rId24" Type="http://schemas.openxmlformats.org/officeDocument/2006/relationships/hyperlink" Target="http://www.docload.ru/Basesdoc/9/9500/index.htm" TargetMode="External"/><Relationship Id="rId32" Type="http://schemas.openxmlformats.org/officeDocument/2006/relationships/hyperlink" Target="http://www.docload.ru/Basesdoc/9/9500/index.htm" TargetMode="External"/><Relationship Id="rId37" Type="http://schemas.openxmlformats.org/officeDocument/2006/relationships/hyperlink" Target="http://www.docload.ru/Basesdoc/9/9500/index.htm" TargetMode="External"/><Relationship Id="rId40" Type="http://schemas.openxmlformats.org/officeDocument/2006/relationships/hyperlink" Target="http://www.docload.ru/Basesdoc/9/9500/index.htm" TargetMode="External"/><Relationship Id="rId45" Type="http://schemas.openxmlformats.org/officeDocument/2006/relationships/hyperlink" Target="http://www.docload.ru/Basesdoc/7/7935/index.htm" TargetMode="External"/><Relationship Id="rId53" Type="http://schemas.openxmlformats.org/officeDocument/2006/relationships/hyperlink" Target="http://www.docload.ru/Basesdoc/9/9500/index.htm" TargetMode="External"/><Relationship Id="rId5" Type="http://schemas.openxmlformats.org/officeDocument/2006/relationships/hyperlink" Target="http://www.docload.ru/Basesdoc/9/9500/index.htm" TargetMode="External"/><Relationship Id="rId19" Type="http://schemas.openxmlformats.org/officeDocument/2006/relationships/hyperlink" Target="http://www.docload.ru/Basesdoc/9/9500/index.htm" TargetMode="External"/><Relationship Id="rId4" Type="http://schemas.openxmlformats.org/officeDocument/2006/relationships/hyperlink" Target="http://www.docload.ru/Basesdoc/9/9500/index.htm" TargetMode="External"/><Relationship Id="rId9" Type="http://schemas.openxmlformats.org/officeDocument/2006/relationships/hyperlink" Target="http://www.docload.ru/Basesdoc/9/9500/index.htm" TargetMode="External"/><Relationship Id="rId14" Type="http://schemas.openxmlformats.org/officeDocument/2006/relationships/hyperlink" Target="http://www.docload.ru/Basesdoc/9/9500/index.htm" TargetMode="External"/><Relationship Id="rId22" Type="http://schemas.openxmlformats.org/officeDocument/2006/relationships/hyperlink" Target="http://www.docload.ru/Basesdoc/9/9500/index.htm" TargetMode="External"/><Relationship Id="rId27" Type="http://schemas.openxmlformats.org/officeDocument/2006/relationships/hyperlink" Target="http://www.docload.ru/Basesdoc/9/9500/index.htm" TargetMode="External"/><Relationship Id="rId30" Type="http://schemas.openxmlformats.org/officeDocument/2006/relationships/hyperlink" Target="http://www.docload.ru/Basesdoc/9/9500/index.htm" TargetMode="External"/><Relationship Id="rId35" Type="http://schemas.openxmlformats.org/officeDocument/2006/relationships/hyperlink" Target="http://www.docload.ru/Basesdoc/9/9500/index.htm" TargetMode="External"/><Relationship Id="rId43" Type="http://schemas.openxmlformats.org/officeDocument/2006/relationships/hyperlink" Target="http://www.docload.ru/Basesdoc/8/8013/index.htm" TargetMode="External"/><Relationship Id="rId48" Type="http://schemas.openxmlformats.org/officeDocument/2006/relationships/hyperlink" Target="http://www.docload.ru/Basesdoc/8/8013/index.ht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docload.ru/Basesdoc/9/9500/index.htm" TargetMode="External"/><Relationship Id="rId51" Type="http://schemas.openxmlformats.org/officeDocument/2006/relationships/hyperlink" Target="http://www.docload.ru/Basesdoc/9/9500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ocload.ru/Basesdoc/9/9500/index.htm" TargetMode="External"/><Relationship Id="rId17" Type="http://schemas.openxmlformats.org/officeDocument/2006/relationships/hyperlink" Target="http://www.docload.ru/Basesdoc/9/9500/index.htm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://www.docload.ru/Basesdoc/9/9500/index.htm" TargetMode="External"/><Relationship Id="rId38" Type="http://schemas.openxmlformats.org/officeDocument/2006/relationships/hyperlink" Target="http://www.docload.ru/Basesdoc/9/9500/index.htm" TargetMode="External"/><Relationship Id="rId46" Type="http://schemas.openxmlformats.org/officeDocument/2006/relationships/hyperlink" Target="http://www.docload.ru/Basesdoc/9/9500/index.htm" TargetMode="External"/><Relationship Id="rId20" Type="http://schemas.openxmlformats.org/officeDocument/2006/relationships/hyperlink" Target="http://www.docload.ru/Basesdoc/9/9500/index.htm" TargetMode="External"/><Relationship Id="rId41" Type="http://schemas.openxmlformats.org/officeDocument/2006/relationships/hyperlink" Target="http://www.docload.ru/Basesdoc/9/9500/index.htm" TargetMode="External"/><Relationship Id="rId54" Type="http://schemas.openxmlformats.org/officeDocument/2006/relationships/hyperlink" Target="http://www.docload.ru/Basesdoc/9/9500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cload.ru/Basesdoc/9/9500/index.htm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://www.docload.ru/Basesdoc/9/9500/index.htm" TargetMode="External"/><Relationship Id="rId28" Type="http://schemas.openxmlformats.org/officeDocument/2006/relationships/hyperlink" Target="http://www.docload.ru/Basesdoc/9/9500/index.htm" TargetMode="External"/><Relationship Id="rId36" Type="http://schemas.openxmlformats.org/officeDocument/2006/relationships/image" Target="media/image5.png"/><Relationship Id="rId49" Type="http://schemas.openxmlformats.org/officeDocument/2006/relationships/hyperlink" Target="http://www.docload.ru/Basesdoc/9/9500/index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docload.ru/Basesdoc/9/9500/index.htm" TargetMode="External"/><Relationship Id="rId31" Type="http://schemas.openxmlformats.org/officeDocument/2006/relationships/hyperlink" Target="http://www.docload.ru/Basesdoc/9/9500/index.htm" TargetMode="External"/><Relationship Id="rId44" Type="http://schemas.openxmlformats.org/officeDocument/2006/relationships/image" Target="media/image7.png"/><Relationship Id="rId52" Type="http://schemas.openxmlformats.org/officeDocument/2006/relationships/hyperlink" Target="http://www.docload.ru/Basesdoc/9/9500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4332</Words>
  <Characters>24698</Characters>
  <DocSecurity>0</DocSecurity>
  <Lines>205</Lines>
  <Paragraphs>57</Paragraphs>
  <ScaleCrop>false</ScaleCrop>
  <Company>ООО "Нефтеспецдеталь"</Company>
  <LinksUpToDate>false</LinksUpToDate>
  <CharactersWithSpaces>28973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АТК 24.200.02.90 ЗАГЛУШКИ ФЛАНЦЕВЫЕ СТАЛЬНЫЕ КОНСТРУКЦИЯ, РАЗМЕРЫ И ТЕХНИЧЕСКИЕ ТРЕБОВАНИЯ</dc:title>
  <dc:subject>фланцы, заглушки фланцевые</dc:subject>
  <dc:creator>ООО "Нефтеспецдеталь"</dc:creator>
  <cp:keywords>производство фланцев; фланцы; заглушки фланцевые</cp:keywords>
  <dc:description/>
  <dcterms:created xsi:type="dcterms:W3CDTF">2008-11-26T08:52:00Z</dcterms:created>
  <dcterms:modified xsi:type="dcterms:W3CDTF">2025-11-21T07:28:00Z</dcterms:modified>
</cp:coreProperties>
</file>